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14" w:rsidRPr="00CB1BFF" w:rsidRDefault="00F60314" w:rsidP="00EC6A6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CB1BFF">
        <w:rPr>
          <w:sz w:val="36"/>
          <w:szCs w:val="36"/>
        </w:rPr>
        <w:t xml:space="preserve">APORTES PARA </w:t>
      </w:r>
      <w:smartTag w:uri="urn:schemas-microsoft-com:office:smarttags" w:element="PersonName">
        <w:smartTagPr>
          <w:attr w:name="ProductID" w:val="LA ELABORACIÓN DE"/>
        </w:smartTagPr>
        <w:r w:rsidRPr="00CB1BFF">
          <w:rPr>
            <w:sz w:val="36"/>
            <w:szCs w:val="36"/>
          </w:rPr>
          <w:t>LA ELABORACIÓN DE</w:t>
        </w:r>
      </w:smartTag>
      <w:r w:rsidRPr="00CB1BFF">
        <w:rPr>
          <w:sz w:val="36"/>
          <w:szCs w:val="36"/>
        </w:rPr>
        <w:t xml:space="preserve"> UN</w:t>
      </w:r>
    </w:p>
    <w:p w:rsidR="00F60314" w:rsidRDefault="00F60314" w:rsidP="00685899">
      <w:pPr>
        <w:jc w:val="center"/>
        <w:rPr>
          <w:b/>
          <w:i/>
          <w:sz w:val="40"/>
          <w:szCs w:val="40"/>
        </w:rPr>
      </w:pPr>
      <w:r w:rsidRPr="00CB1BFF">
        <w:rPr>
          <w:b/>
          <w:i/>
          <w:sz w:val="40"/>
          <w:szCs w:val="40"/>
        </w:rPr>
        <w:t xml:space="preserve">PLAN DE </w:t>
      </w:r>
      <w:r>
        <w:rPr>
          <w:b/>
          <w:i/>
          <w:sz w:val="40"/>
          <w:szCs w:val="40"/>
        </w:rPr>
        <w:t>EDUCACACIÓN EN</w:t>
      </w:r>
      <w:r w:rsidRPr="00CB1BFF">
        <w:rPr>
          <w:b/>
          <w:i/>
          <w:sz w:val="40"/>
          <w:szCs w:val="40"/>
        </w:rPr>
        <w:t xml:space="preserve"> DERECHOS HUMANOS</w:t>
      </w:r>
    </w:p>
    <w:p w:rsidR="00F60314" w:rsidRDefault="00F60314" w:rsidP="0068589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Y CULTURA DE PAZ,</w:t>
      </w:r>
    </w:p>
    <w:p w:rsidR="00F60314" w:rsidRPr="00CB1BFF" w:rsidRDefault="00F60314" w:rsidP="00EC6A60">
      <w:pPr>
        <w:rPr>
          <w:sz w:val="36"/>
          <w:szCs w:val="36"/>
        </w:rPr>
      </w:pPr>
      <w:r>
        <w:rPr>
          <w:b/>
          <w:i/>
          <w:sz w:val="40"/>
          <w:szCs w:val="40"/>
        </w:rPr>
        <w:t xml:space="preserve">                             </w:t>
      </w:r>
      <w:r w:rsidRPr="00CB1BFF">
        <w:rPr>
          <w:sz w:val="36"/>
          <w:szCs w:val="36"/>
        </w:rPr>
        <w:t>PARA EL CENTRO EDUCATIVO</w:t>
      </w:r>
      <w:r>
        <w:rPr>
          <w:sz w:val="36"/>
          <w:szCs w:val="36"/>
        </w:rPr>
        <w:t>.</w:t>
      </w:r>
    </w:p>
    <w:p w:rsidR="00F60314" w:rsidRPr="00CB1BFF" w:rsidRDefault="00F60314" w:rsidP="00556E58">
      <w:pPr>
        <w:rPr>
          <w:sz w:val="36"/>
          <w:szCs w:val="36"/>
        </w:rPr>
      </w:pPr>
      <w:r w:rsidRPr="00CB1BFF">
        <w:rPr>
          <w:sz w:val="36"/>
          <w:szCs w:val="36"/>
        </w:rPr>
        <w:tab/>
        <w:t>I ) Considerar el Plan como un esfuerzo necesario, colectivo, que integre preferentemente desde el comienzo o, si esto no es posible, paulatinamente a todo el personal: maestros, profesores especiales, funcionarios no docentes, dirección, inspección; a los niños y sus familias; al barrio en cuanto sea posible.</w:t>
      </w:r>
    </w:p>
    <w:p w:rsidR="00F60314" w:rsidRPr="00CB1BFF" w:rsidRDefault="00F60314" w:rsidP="00556E58">
      <w:pPr>
        <w:rPr>
          <w:sz w:val="36"/>
          <w:szCs w:val="36"/>
        </w:rPr>
      </w:pPr>
      <w:r w:rsidRPr="00CB1BFF">
        <w:rPr>
          <w:sz w:val="36"/>
          <w:szCs w:val="36"/>
        </w:rPr>
        <w:tab/>
        <w:t xml:space="preserve">II) Tener en cuenta, para  analizar críticamente y tomar como orientación  y respaldo, los documentos  y resoluciones emanadas de los órganos de </w:t>
      </w:r>
      <w:smartTag w:uri="urn:schemas-microsoft-com:office:smarttags" w:element="PersonName">
        <w:smartTagPr>
          <w:attr w:name="ProductID" w:val="la ANEP"/>
        </w:smartTagPr>
        <w:r w:rsidRPr="00CB1BFF">
          <w:rPr>
            <w:sz w:val="36"/>
            <w:szCs w:val="36"/>
          </w:rPr>
          <w:t>la ANEP</w:t>
        </w:r>
      </w:smartTag>
      <w:r w:rsidRPr="00CB1BFF">
        <w:rPr>
          <w:sz w:val="36"/>
          <w:szCs w:val="36"/>
        </w:rPr>
        <w:t>, documentos de organismos nacionales e internacionales, de las ATD, Congresos, etc.</w:t>
      </w:r>
    </w:p>
    <w:p w:rsidR="00F60314" w:rsidRPr="00CB1BFF" w:rsidRDefault="00F60314" w:rsidP="00556E58">
      <w:pPr>
        <w:rPr>
          <w:sz w:val="36"/>
          <w:szCs w:val="36"/>
        </w:rPr>
      </w:pPr>
      <w:r w:rsidRPr="00CB1BFF">
        <w:rPr>
          <w:sz w:val="36"/>
          <w:szCs w:val="36"/>
        </w:rPr>
        <w:tab/>
        <w:t>III) Conocer, investigar e interactuar con el medio social que rodea el centro educativo,  del que provienen los niños, para identificar problemas y potencial con el fin de generar alianzas para el logro de objetivos compartidos.</w:t>
      </w:r>
    </w:p>
    <w:p w:rsidR="00F60314" w:rsidRPr="00CB1BFF" w:rsidRDefault="00F60314" w:rsidP="00556E58">
      <w:pPr>
        <w:rPr>
          <w:sz w:val="36"/>
          <w:szCs w:val="36"/>
        </w:rPr>
      </w:pPr>
      <w:r w:rsidRPr="00CB1BFF">
        <w:rPr>
          <w:sz w:val="36"/>
          <w:szCs w:val="36"/>
        </w:rPr>
        <w:tab/>
        <w:t>IV) Se trata de construir una propuesta abierta, dinámica, activa, que procura contactos permanentes e integra en la medida de lo posible a la comunidad, otros centros educativos, instituciones públicas y privadas, centros culturales, deportivos, artísticos, etc.</w:t>
      </w:r>
    </w:p>
    <w:p w:rsidR="00F60314" w:rsidRPr="00CB1BFF" w:rsidRDefault="00F60314" w:rsidP="00556E58">
      <w:pPr>
        <w:rPr>
          <w:sz w:val="36"/>
          <w:szCs w:val="36"/>
        </w:rPr>
      </w:pPr>
      <w:r w:rsidRPr="00CB1BFF">
        <w:rPr>
          <w:sz w:val="36"/>
          <w:szCs w:val="36"/>
        </w:rPr>
        <w:tab/>
        <w:t xml:space="preserve">V) Recordar un principio básico de </w:t>
      </w:r>
      <w:smartTag w:uri="urn:schemas-microsoft-com:office:smarttags" w:element="PersonName">
        <w:smartTagPr>
          <w:attr w:name="ProductID" w:val="la Educación"/>
        </w:smartTagPr>
        <w:r w:rsidRPr="00CB1BFF">
          <w:rPr>
            <w:sz w:val="36"/>
            <w:szCs w:val="36"/>
          </w:rPr>
          <w:t>la Educación</w:t>
        </w:r>
      </w:smartTag>
      <w:r w:rsidRPr="00CB1BFF">
        <w:rPr>
          <w:sz w:val="36"/>
          <w:szCs w:val="36"/>
        </w:rPr>
        <w:t xml:space="preserve"> en Derechos Humanos y Cultura de Paz:</w:t>
      </w:r>
    </w:p>
    <w:p w:rsidR="00F60314" w:rsidRPr="00CB1BFF" w:rsidRDefault="00F60314" w:rsidP="00556E58">
      <w:pPr>
        <w:rPr>
          <w:sz w:val="36"/>
          <w:szCs w:val="36"/>
        </w:rPr>
      </w:pPr>
      <w:r w:rsidRPr="00CB1BFF">
        <w:rPr>
          <w:sz w:val="36"/>
          <w:szCs w:val="36"/>
        </w:rPr>
        <w:lastRenderedPageBreak/>
        <w:t xml:space="preserve">    “Está destinada no sólo a enriquecer el acervo de conocimiento del educando, aspecto cognitivo, sino a mejorar sus relaciones con sus semejantes y generar sentimientos  y acciones nobles, éticamente fundadas” </w:t>
      </w:r>
    </w:p>
    <w:p w:rsidR="00F60314" w:rsidRPr="00CB1BFF" w:rsidRDefault="00F60314" w:rsidP="00556E58">
      <w:pPr>
        <w:rPr>
          <w:sz w:val="36"/>
          <w:szCs w:val="36"/>
        </w:rPr>
      </w:pPr>
      <w:r w:rsidRPr="00CB1BFF">
        <w:rPr>
          <w:sz w:val="36"/>
          <w:szCs w:val="36"/>
        </w:rPr>
        <w:t>VI) El Plan de Educación en Cultura de Paz y Derechos Humanos del Centro Educativo debe motivar y contribuir  a que el Plan Anual del Maestro para su clase se apoye y coordine con las acciones de otros grupos y del centro en su conjunto.</w:t>
      </w:r>
    </w:p>
    <w:p w:rsidR="00F60314" w:rsidRDefault="00F60314" w:rsidP="00685899">
      <w:pPr>
        <w:rPr>
          <w:sz w:val="36"/>
          <w:szCs w:val="36"/>
        </w:rPr>
      </w:pPr>
      <w:r w:rsidRPr="00CB1BFF">
        <w:rPr>
          <w:sz w:val="36"/>
          <w:szCs w:val="36"/>
        </w:rPr>
        <w:t>VII) Los gastos generados por el Plan ( publicaciones, encuentros, salidas didácticas, viajes, eventos), gestionados en forma participativa,  pueden ser financiados de manera diversa, que incluya esfuerzos cooperativos, apoyos institucionales privados u oficiales, y un fondo básico otorgado por el CEIP a todas las escuelas con el fin de v</w:t>
      </w:r>
      <w:r>
        <w:rPr>
          <w:sz w:val="36"/>
          <w:szCs w:val="36"/>
        </w:rPr>
        <w:t>iabilizar el Plan.</w:t>
      </w:r>
    </w:p>
    <w:p w:rsidR="00F60314" w:rsidRPr="00CB1BFF" w:rsidRDefault="00F60314" w:rsidP="00685899">
      <w:pPr>
        <w:pBdr>
          <w:bottom w:val="single" w:sz="6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Montevideo, 4 de febrero de 2014.</w:t>
      </w:r>
      <w:r w:rsidRPr="00CB1BFF">
        <w:rPr>
          <w:sz w:val="36"/>
          <w:szCs w:val="36"/>
        </w:rPr>
        <w:t xml:space="preserve">  </w:t>
      </w:r>
    </w:p>
    <w:p w:rsidR="00F60314" w:rsidRDefault="00F60314" w:rsidP="003F20EF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Documento presentado a la reunión de Maestras/os Inspectoras/es de Montevideo, de esa fecha, y con posterioridad, a las autoridades y Cuerpo Técnico e Inspecciones Departamentales del CEIP.</w:t>
      </w:r>
    </w:p>
    <w:p w:rsidR="00F60314" w:rsidRDefault="00F60314" w:rsidP="003F20EF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Documento presentado al Secretariado de </w:t>
      </w:r>
      <w:smartTag w:uri="urn:schemas-microsoft-com:office:smarttags" w:element="PersonName">
        <w:smartTagPr>
          <w:attr w:name="ProductID" w:val="la FUM"/>
        </w:smartTagPr>
        <w:r>
          <w:rPr>
            <w:sz w:val="36"/>
            <w:szCs w:val="36"/>
          </w:rPr>
          <w:t>la FUM</w:t>
        </w:r>
      </w:smartTag>
      <w:r>
        <w:rPr>
          <w:sz w:val="36"/>
          <w:szCs w:val="36"/>
        </w:rPr>
        <w:t>/TEP, con solicitud de consideración y distribución a todas las filiales de la misma.</w:t>
      </w:r>
    </w:p>
    <w:p w:rsidR="00F60314" w:rsidRPr="008D6B64" w:rsidRDefault="00F60314" w:rsidP="00685899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Documento presentado ante la ASAMBLEA TÉCNICA DOCENTE DE EDUCACIÓN INICIAL Y PRIMARIA, p</w:t>
      </w:r>
      <w:r w:rsidR="008D6B64">
        <w:rPr>
          <w:sz w:val="36"/>
          <w:szCs w:val="36"/>
        </w:rPr>
        <w:t>ara su consideración y difusión.</w:t>
      </w:r>
      <w:bookmarkStart w:id="0" w:name="_GoBack"/>
      <w:bookmarkEnd w:id="0"/>
    </w:p>
    <w:sectPr w:rsidR="00F60314" w:rsidRPr="008D6B64" w:rsidSect="00C729BA">
      <w:headerReference w:type="default" r:id="rId7"/>
      <w:pgSz w:w="11906" w:h="16838"/>
      <w:pgMar w:top="1440" w:right="83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B5D" w:rsidRDefault="00110B5D" w:rsidP="00556E58">
      <w:pPr>
        <w:spacing w:after="0" w:line="240" w:lineRule="auto"/>
      </w:pPr>
      <w:r>
        <w:separator/>
      </w:r>
    </w:p>
  </w:endnote>
  <w:endnote w:type="continuationSeparator" w:id="0">
    <w:p w:rsidR="00110B5D" w:rsidRDefault="00110B5D" w:rsidP="0055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B5D" w:rsidRDefault="00110B5D" w:rsidP="00556E58">
      <w:pPr>
        <w:spacing w:after="0" w:line="240" w:lineRule="auto"/>
      </w:pPr>
      <w:r>
        <w:separator/>
      </w:r>
    </w:p>
  </w:footnote>
  <w:footnote w:type="continuationSeparator" w:id="0">
    <w:p w:rsidR="00110B5D" w:rsidRDefault="00110B5D" w:rsidP="0055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314" w:rsidRPr="00EC6A60" w:rsidRDefault="00F60314" w:rsidP="00556E58">
    <w:pPr>
      <w:pStyle w:val="Encabezado"/>
      <w:jc w:val="center"/>
      <w:rPr>
        <w:color w:val="548DD4"/>
        <w:sz w:val="28"/>
        <w:szCs w:val="28"/>
      </w:rPr>
    </w:pPr>
    <w:r w:rsidRPr="00EC6A60">
      <w:rPr>
        <w:color w:val="548DD4"/>
        <w:sz w:val="28"/>
        <w:szCs w:val="28"/>
      </w:rPr>
      <w:t xml:space="preserve">MOVIMIENTO DE EDUCADORES POR </w:t>
    </w:r>
    <w:smartTag w:uri="urn:schemas-microsoft-com:office:smarttags" w:element="PersonName">
      <w:smartTagPr>
        <w:attr w:name="ProductID" w:val="la Paz"/>
      </w:smartTagPr>
      <w:r w:rsidRPr="00EC6A60">
        <w:rPr>
          <w:color w:val="548DD4"/>
          <w:sz w:val="28"/>
          <w:szCs w:val="28"/>
        </w:rPr>
        <w:t>LA PAZ</w:t>
      </w:r>
    </w:smartTag>
    <w:r w:rsidRPr="00EC6A60">
      <w:rPr>
        <w:color w:val="548DD4"/>
        <w:sz w:val="28"/>
        <w:szCs w:val="28"/>
      </w:rPr>
      <w:t xml:space="preserve"> </w:t>
    </w:r>
    <w:r>
      <w:rPr>
        <w:color w:val="548DD4"/>
        <w:sz w:val="28"/>
        <w:szCs w:val="28"/>
      </w:rPr>
      <w:t>–</w:t>
    </w:r>
    <w:r w:rsidRPr="00EC6A60">
      <w:rPr>
        <w:color w:val="548DD4"/>
        <w:sz w:val="28"/>
        <w:szCs w:val="28"/>
      </w:rPr>
      <w:t xml:space="preserve"> URUGUAY</w:t>
    </w:r>
    <w:r>
      <w:rPr>
        <w:color w:val="548DD4"/>
        <w:sz w:val="28"/>
        <w:szCs w:val="28"/>
      </w:rPr>
      <w:t xml:space="preserve">  </w:t>
    </w:r>
  </w:p>
  <w:p w:rsidR="00F60314" w:rsidRDefault="00F6031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F17A8"/>
    <w:multiLevelType w:val="hybridMultilevel"/>
    <w:tmpl w:val="1F4E49C4"/>
    <w:lvl w:ilvl="0" w:tplc="524E072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899"/>
    <w:rsid w:val="00010B24"/>
    <w:rsid w:val="0001344F"/>
    <w:rsid w:val="00050EF6"/>
    <w:rsid w:val="00110B5D"/>
    <w:rsid w:val="00236CDC"/>
    <w:rsid w:val="002555D2"/>
    <w:rsid w:val="002C21AA"/>
    <w:rsid w:val="002E2788"/>
    <w:rsid w:val="003F20EF"/>
    <w:rsid w:val="005425B1"/>
    <w:rsid w:val="00556E58"/>
    <w:rsid w:val="00583D49"/>
    <w:rsid w:val="00685899"/>
    <w:rsid w:val="006F5A1E"/>
    <w:rsid w:val="007B3386"/>
    <w:rsid w:val="008D6B64"/>
    <w:rsid w:val="008E281F"/>
    <w:rsid w:val="00917CAF"/>
    <w:rsid w:val="00C45ADD"/>
    <w:rsid w:val="00C729BA"/>
    <w:rsid w:val="00C97EE5"/>
    <w:rsid w:val="00CA6AF8"/>
    <w:rsid w:val="00CB0E10"/>
    <w:rsid w:val="00CB1BFF"/>
    <w:rsid w:val="00E0122E"/>
    <w:rsid w:val="00EC6A60"/>
    <w:rsid w:val="00F60314"/>
    <w:rsid w:val="00F7367C"/>
    <w:rsid w:val="00FC2F21"/>
    <w:rsid w:val="00F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9289BEBF-3CF4-4697-AC0C-4FD37418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D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6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56E58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556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556E5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5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56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403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Encuentro con inspectores de Montevideo</dc:title>
  <dc:subject/>
  <dc:creator>Usuario</dc:creator>
  <cp:keywords/>
  <dc:description/>
  <cp:lastModifiedBy>Chabela</cp:lastModifiedBy>
  <cp:revision>4</cp:revision>
  <cp:lastPrinted>2014-03-02T12:46:00Z</cp:lastPrinted>
  <dcterms:created xsi:type="dcterms:W3CDTF">2014-03-02T12:55:00Z</dcterms:created>
  <dcterms:modified xsi:type="dcterms:W3CDTF">2015-09-20T23:21:00Z</dcterms:modified>
</cp:coreProperties>
</file>